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067F72" w14:paraId="5A989D35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2255709" w14:textId="77777777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D88B4A2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608685D0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22.07.2022 r. Zatwierdzony przez radcę prawnego Monikę </w:t>
            </w:r>
            <w:proofErr w:type="spellStart"/>
            <w:r>
              <w:rPr>
                <w:sz w:val="20"/>
              </w:rPr>
              <w:t>Płaszewską-Opalińską</w:t>
            </w:r>
            <w:proofErr w:type="spellEnd"/>
          </w:p>
          <w:p w14:paraId="23C86A0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BD3CE1A" w14:textId="77777777" w:rsidR="00A77B3E" w:rsidRDefault="00A77B3E"/>
    <w:p w14:paraId="779678B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Podkowa Leśna</w:t>
      </w:r>
    </w:p>
    <w:p w14:paraId="62A2B476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16F20FED" w14:textId="77777777" w:rsidR="00A77B3E" w:rsidRDefault="00000000">
      <w:pPr>
        <w:keepNext/>
        <w:spacing w:after="480"/>
        <w:jc w:val="center"/>
      </w:pPr>
      <w:r>
        <w:rPr>
          <w:b/>
        </w:rPr>
        <w:t>w sprawie uchwalenia Wieloletniego Programu Gospodarowania Mieszkaniowym Zasobem Gminy Miasta Podkowa Leśna na lata 2022 – 2026</w:t>
      </w:r>
    </w:p>
    <w:p w14:paraId="5F59B0A4" w14:textId="77777777" w:rsidR="00A77B3E" w:rsidRDefault="00000000">
      <w:pPr>
        <w:keepLines/>
        <w:spacing w:before="120" w:after="120"/>
        <w:ind w:firstLine="227"/>
      </w:pPr>
      <w:r>
        <w:t>Na podstawie art. 18 ust. 2 pkt 15 z dnia 8 marca 1990 r. o samorządzie gminnym (Dz. U. z 2022 r., poz. 559 z późn.zm.), i art. 21 ust. 1 pkt 1 i ust. 2 ustawy z dnia  21 czerwca 2001 r. o ochronie praw lokatorów, mieszkaniowym zasobie gminy i o zmianie Kodeksu cywilnego (Dz. U. z 2022 r. poz. 172 z późn.zm.) uchwala się co następuje:</w:t>
      </w:r>
    </w:p>
    <w:p w14:paraId="0EDA709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Wieloletni Program Gospodarowania Mieszkaniowym Zasobem Gminy Miasta Podkowa Leśna na lata 2022- 2026, stanowiący załącznik do niniejszej uchwały.</w:t>
      </w:r>
    </w:p>
    <w:p w14:paraId="6D1E826F" w14:textId="77777777" w:rsidR="00A77B3E" w:rsidRDefault="00000000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t>Uchwała wchodzi w życie po upływie 14 dni od dnia ogłoszenia w Dzienniku Urzędowym Województwa Mazowieckiego.</w:t>
      </w:r>
    </w:p>
    <w:p w14:paraId="467EC8E5" w14:textId="77777777" w:rsidR="00A77B3E" w:rsidRDefault="00000000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....................</w:t>
      </w:r>
      <w:r>
        <w:br/>
        <w:t>Rady Miasta Podkowa Leśna</w:t>
      </w:r>
      <w:r>
        <w:br/>
        <w:t>z dnia 21 lipca 2022 r.</w:t>
      </w:r>
    </w:p>
    <w:p w14:paraId="08EDDAAD" w14:textId="77777777" w:rsidR="00A77B3E" w:rsidRDefault="00000000">
      <w:pPr>
        <w:keepNext/>
        <w:spacing w:after="480"/>
        <w:jc w:val="center"/>
      </w:pPr>
      <w:r>
        <w:rPr>
          <w:b/>
        </w:rPr>
        <w:t>WIELOLETNI PROGRAM GOSPODAROWANIA MIESZKANIOWYM ZASOBEM GMINY MIASTA PODKOWA LEŚNA NA LATA 2022-2026</w:t>
      </w:r>
    </w:p>
    <w:p w14:paraId="27EADE63" w14:textId="77777777" w:rsidR="00A77B3E" w:rsidRDefault="00000000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7862570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u w:color="000000"/>
        </w:rPr>
        <w:t xml:space="preserve">Wieloletni program gospodarowania mieszkaniowym zasobem Gminy Miasta Podkowa Leśna (dalej </w:t>
      </w:r>
      <w:r>
        <w:rPr>
          <w:b/>
          <w:color w:val="000000"/>
          <w:u w:color="000000"/>
        </w:rPr>
        <w:t>Miasto</w:t>
      </w:r>
      <w:r>
        <w:rPr>
          <w:color w:val="000000"/>
          <w:u w:color="000000"/>
        </w:rPr>
        <w:t>) na lata 2022-2026 określa w szczególności:</w:t>
      </w:r>
    </w:p>
    <w:p w14:paraId="6FB08F7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Prognozę dotyczącą wielkości oraz stanu technicznego zasobu mieszkaniowego gminy w poszczególnych latach;</w:t>
      </w:r>
    </w:p>
    <w:p w14:paraId="637BA00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Analizę potrzeb oraz plan remontów i modernizacji wynikający ze stanu technicznego budynków i lokali, z podziałem na kolejne lata;</w:t>
      </w:r>
    </w:p>
    <w:p w14:paraId="18B69BB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Planowaną sprzedaż lokali w kolejnych latach;</w:t>
      </w:r>
    </w:p>
    <w:p w14:paraId="307F676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Zasady polityki czynszowej oraz warunki obniżania czynszu;</w:t>
      </w:r>
    </w:p>
    <w:p w14:paraId="22AFE58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Sposób i zasady zarządzania lokalami i budynkami wchodzącymi w skład mieszkaniowego zasobu gminy oraz przewidywane zmiany w zakresie zarządzania mieszkaniowym zasobem gminy w kolejnych latach;</w:t>
      </w:r>
    </w:p>
    <w:p w14:paraId="5104CAC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Źródła finansowania gospodarki mieszkaniowej w kolejnych latach;</w:t>
      </w:r>
    </w:p>
    <w:p w14:paraId="3FE3F54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Wysokość kosztów w kolejnych latach, z podziałem na koszty bieżącej eksploatacji, koszty remontów oraz koszty modernizacji lokali i budynków wchodzących w skład mieszkaniowego zasobu gminy, koszty zarządu nieruchomościami wspólnymi, których gmina jest jednym ze współwłaścicieli, a także koszty inwestycyjne;</w:t>
      </w:r>
    </w:p>
    <w:p w14:paraId="2744AAF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Opis innych działań mających na celu poprawę wykorzystania i racjonalizację gospodarowania mieszkaniowym zasobem gminy, a w szczególności:</w:t>
      </w:r>
    </w:p>
    <w:p w14:paraId="105F6BDF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Niezbędny zakres zamian lokali związanych z remontami budynków i lokali;</w:t>
      </w:r>
    </w:p>
    <w:p w14:paraId="37BA0EF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Planowaną sprzedaż lokali.</w:t>
      </w:r>
    </w:p>
    <w:p w14:paraId="77DC37F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opracowania programu przyjęto wielkość zasobu mieszkaniowego Miasta według stanu na dzień 31 grudnia 2021 r.</w:t>
      </w:r>
    </w:p>
    <w:p w14:paraId="565B3D8B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Prognoza dotycząca wielkości oraz stanu technicznego zasobu mieszkaniowego Miasta w poszczególnych latach</w:t>
      </w:r>
    </w:p>
    <w:p w14:paraId="0554D67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 skład mieszkaniowego zasobu Miasta wchodzi 40 lokali mieszkaniowych o łącznej powierzchni użytkowej 1 445,95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w tym:</w:t>
      </w:r>
    </w:p>
    <w:p w14:paraId="22B3517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1. Wielkość zasobu mieszkaniowego Miasta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746"/>
        <w:gridCol w:w="788"/>
        <w:gridCol w:w="4007"/>
      </w:tblGrid>
      <w:tr w:rsidR="00067F72" w14:paraId="68B354BE" w14:textId="77777777">
        <w:tc>
          <w:tcPr>
            <w:tcW w:w="65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92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UL. JANA PAWŁA II 29</w:t>
            </w:r>
          </w:p>
          <w:p w14:paraId="155EDDD9" w14:textId="77777777" w:rsidR="00067F72" w:rsidRDefault="00000000">
            <w:pPr>
              <w:jc w:val="center"/>
            </w:pPr>
            <w:r>
              <w:t xml:space="preserve">(dz. nr </w:t>
            </w:r>
            <w:proofErr w:type="spellStart"/>
            <w:r>
              <w:t>ewid</w:t>
            </w:r>
            <w:proofErr w:type="spellEnd"/>
            <w:r>
              <w:t xml:space="preserve">. 79, obręb 10, nr KW WA1G/00026061/1, </w:t>
            </w:r>
          </w:p>
          <w:p w14:paraId="73719D7A" w14:textId="77777777" w:rsidR="00067F72" w:rsidRDefault="00000000">
            <w:pPr>
              <w:jc w:val="center"/>
            </w:pPr>
            <w:r>
              <w:t>pow. 2 853 m</w:t>
            </w:r>
            <w:r>
              <w:rPr>
                <w:vertAlign w:val="superscript"/>
              </w:rPr>
              <w:t>2</w:t>
            </w:r>
            <w:r>
              <w:t>, w tym budowlana 797 m</w:t>
            </w:r>
            <w:r>
              <w:rPr>
                <w:vertAlign w:val="superscript"/>
              </w:rPr>
              <w:t>2</w:t>
            </w:r>
          </w:p>
        </w:tc>
      </w:tr>
      <w:tr w:rsidR="00067F72" w14:paraId="67E3945E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6ED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Nr lokalu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306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Powierzchnia użytkowa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ECF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Najem mieszkalny w tym socjalny</w:t>
            </w:r>
          </w:p>
        </w:tc>
      </w:tr>
      <w:tr w:rsidR="00067F72" w14:paraId="52EA0CED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FC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9AAC8" w14:textId="77777777" w:rsidR="00A77B3E" w:rsidRDefault="00000000">
            <w:pPr>
              <w:rPr>
                <w:color w:val="000000"/>
                <w:u w:color="000000"/>
              </w:rPr>
            </w:pPr>
            <w:r>
              <w:t>49,16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9C367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2F9D0541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EB7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FE2E8" w14:textId="77777777" w:rsidR="00A77B3E" w:rsidRDefault="00000000">
            <w:pPr>
              <w:rPr>
                <w:color w:val="000000"/>
                <w:u w:color="000000"/>
              </w:rPr>
            </w:pPr>
            <w:r>
              <w:t>51,10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098A7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02BD9741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F5D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4EF57" w14:textId="77777777" w:rsidR="00A77B3E" w:rsidRDefault="00000000">
            <w:pPr>
              <w:rPr>
                <w:color w:val="000000"/>
                <w:u w:color="000000"/>
              </w:rPr>
            </w:pPr>
            <w:r>
              <w:t>51,03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EBE76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41B303D4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6038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B6187" w14:textId="77777777" w:rsidR="00A77B3E" w:rsidRDefault="00000000">
            <w:pPr>
              <w:rPr>
                <w:color w:val="000000"/>
                <w:u w:color="000000"/>
              </w:rPr>
            </w:pPr>
            <w:r>
              <w:t>46,09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93B42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4B97CD7C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6C6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3C7C8" w14:textId="77777777" w:rsidR="00A77B3E" w:rsidRDefault="00000000">
            <w:pPr>
              <w:rPr>
                <w:color w:val="000000"/>
                <w:u w:color="000000"/>
              </w:rPr>
            </w:pPr>
            <w:r>
              <w:t>46,35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404C5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socjalny</w:t>
            </w:r>
          </w:p>
        </w:tc>
      </w:tr>
      <w:tr w:rsidR="00067F72" w14:paraId="42B44875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2F8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6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FAA42C" w14:textId="77777777" w:rsidR="00A77B3E" w:rsidRDefault="00000000">
            <w:pPr>
              <w:rPr>
                <w:color w:val="000000"/>
                <w:u w:color="000000"/>
              </w:rPr>
            </w:pPr>
            <w:r>
              <w:t>35,87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8DC9E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2023CB52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C7D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DFD7D" w14:textId="77777777" w:rsidR="00A77B3E" w:rsidRDefault="00000000">
            <w:pPr>
              <w:rPr>
                <w:color w:val="000000"/>
                <w:u w:color="000000"/>
              </w:rPr>
            </w:pPr>
            <w:r>
              <w:t>52,38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25B42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 </w:t>
            </w:r>
          </w:p>
        </w:tc>
      </w:tr>
      <w:tr w:rsidR="00067F72" w14:paraId="5B05C8F2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3BC2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56428" w14:textId="77777777" w:rsidR="00A77B3E" w:rsidRDefault="00000000">
            <w:pPr>
              <w:rPr>
                <w:color w:val="000000"/>
                <w:u w:color="000000"/>
              </w:rPr>
            </w:pPr>
            <w:r>
              <w:t>84,01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03FA0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75C5F7E8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AD4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Łączna powierzchnia użytkowa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1D59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415,99</w:t>
            </w:r>
          </w:p>
        </w:tc>
        <w:tc>
          <w:tcPr>
            <w:tcW w:w="3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5AF71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67F72" w14:paraId="7E1645F3" w14:textId="77777777">
        <w:tc>
          <w:tcPr>
            <w:tcW w:w="65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475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UL. JASKÓŁCZA 20</w:t>
            </w:r>
          </w:p>
          <w:p w14:paraId="79D1BB95" w14:textId="77777777" w:rsidR="00067F72" w:rsidRDefault="00000000">
            <w:pPr>
              <w:jc w:val="center"/>
            </w:pPr>
            <w:r>
              <w:t xml:space="preserve">(dz. nr </w:t>
            </w:r>
            <w:proofErr w:type="spellStart"/>
            <w:r>
              <w:t>ewid</w:t>
            </w:r>
            <w:proofErr w:type="spellEnd"/>
            <w:r>
              <w:t>. 6/3, obręb 3, nr KW WA1G/00030625/4, pow. 1 000 m</w:t>
            </w:r>
            <w:r>
              <w:rPr>
                <w:vertAlign w:val="superscript"/>
              </w:rPr>
              <w:t>2</w:t>
            </w:r>
            <w:r>
              <w:t>, w tym budowlana 71 m</w:t>
            </w:r>
            <w:r>
              <w:rPr>
                <w:vertAlign w:val="superscript"/>
              </w:rPr>
              <w:t>2</w:t>
            </w:r>
          </w:p>
        </w:tc>
      </w:tr>
      <w:tr w:rsidR="00067F72" w14:paraId="6F94F64D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68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Nr lokalu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1665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Powierzchnia użytkowa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49F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Najem mieszkalny w tym socjalny</w:t>
            </w:r>
          </w:p>
        </w:tc>
      </w:tr>
      <w:tr w:rsidR="00067F72" w14:paraId="0DE213E7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B9DB70" w14:textId="77777777" w:rsidR="00A77B3E" w:rsidRDefault="00000000">
            <w:pPr>
              <w:rPr>
                <w:color w:val="000000"/>
                <w:u w:color="000000"/>
              </w:rPr>
            </w:pPr>
            <w:r>
              <w:t>1A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42E15" w14:textId="77777777" w:rsidR="00A77B3E" w:rsidRDefault="00000000">
            <w:pPr>
              <w:rPr>
                <w:color w:val="000000"/>
                <w:u w:color="000000"/>
              </w:rPr>
            </w:pPr>
            <w:r>
              <w:t>26,05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089FAA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76020752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2241E9" w14:textId="77777777" w:rsidR="00A77B3E" w:rsidRDefault="00000000">
            <w:pPr>
              <w:rPr>
                <w:color w:val="000000"/>
                <w:u w:color="000000"/>
              </w:rPr>
            </w:pPr>
            <w:r>
              <w:t>1B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75BEF" w14:textId="77777777" w:rsidR="00A77B3E" w:rsidRDefault="00000000">
            <w:pPr>
              <w:rPr>
                <w:color w:val="000000"/>
                <w:u w:color="000000"/>
              </w:rPr>
            </w:pPr>
            <w:r>
              <w:t>26,27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EED4B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3DF995B5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FD404" w14:textId="77777777" w:rsidR="00A77B3E" w:rsidRDefault="00000000">
            <w:pPr>
              <w:rPr>
                <w:color w:val="000000"/>
                <w:u w:color="000000"/>
              </w:rPr>
            </w:pPr>
            <w:r>
              <w:t>2A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D587C8" w14:textId="77777777" w:rsidR="00A77B3E" w:rsidRDefault="00000000">
            <w:pPr>
              <w:rPr>
                <w:color w:val="000000"/>
                <w:u w:color="000000"/>
              </w:rPr>
            </w:pPr>
            <w:r>
              <w:t>27,00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6AD78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4ED5BD0F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114AD" w14:textId="77777777" w:rsidR="00A77B3E" w:rsidRDefault="00000000">
            <w:pPr>
              <w:rPr>
                <w:color w:val="000000"/>
                <w:u w:color="000000"/>
              </w:rPr>
            </w:pPr>
            <w:r>
              <w:t>2B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30C1B" w14:textId="77777777" w:rsidR="00A77B3E" w:rsidRDefault="00000000">
            <w:pPr>
              <w:rPr>
                <w:color w:val="000000"/>
                <w:u w:color="000000"/>
              </w:rPr>
            </w:pPr>
            <w:r>
              <w:t>27,36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47127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619C0D9B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2C4C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Łączna powierzchnia użytkowa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033E4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106,68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9617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67F72" w14:paraId="0173BDF1" w14:textId="77777777">
        <w:tc>
          <w:tcPr>
            <w:tcW w:w="65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2E0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UL. JASKÓŁCZA 22</w:t>
            </w:r>
          </w:p>
          <w:p w14:paraId="611F1BA0" w14:textId="77777777" w:rsidR="00067F72" w:rsidRDefault="00000000">
            <w:pPr>
              <w:jc w:val="center"/>
            </w:pPr>
            <w:r>
              <w:t xml:space="preserve">(dz. nr </w:t>
            </w:r>
            <w:proofErr w:type="spellStart"/>
            <w:r>
              <w:t>ewid</w:t>
            </w:r>
            <w:proofErr w:type="spellEnd"/>
            <w:r>
              <w:t>. 6/2, obręb 3, nr KW WA1G/00030625/4, pow. 1 000 m</w:t>
            </w:r>
            <w:r>
              <w:rPr>
                <w:vertAlign w:val="superscript"/>
              </w:rPr>
              <w:t>2</w:t>
            </w:r>
            <w:r>
              <w:t>, w tym budowlana 72 m</w:t>
            </w:r>
            <w:r>
              <w:rPr>
                <w:vertAlign w:val="superscript"/>
              </w:rPr>
              <w:t>2</w:t>
            </w:r>
          </w:p>
        </w:tc>
      </w:tr>
      <w:tr w:rsidR="00067F72" w14:paraId="2C946467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A80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Nr lokalu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DC4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Powierzchnia użytkowa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A63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Najem mieszkalny w tym socjalny</w:t>
            </w:r>
          </w:p>
        </w:tc>
      </w:tr>
      <w:tr w:rsidR="00067F72" w14:paraId="01E4CDAC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C9743" w14:textId="77777777" w:rsidR="00A77B3E" w:rsidRDefault="00000000">
            <w:pPr>
              <w:rPr>
                <w:color w:val="000000"/>
                <w:u w:color="000000"/>
              </w:rPr>
            </w:pPr>
            <w:r>
              <w:t>1A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3C8FE" w14:textId="77777777" w:rsidR="00A77B3E" w:rsidRDefault="00000000">
            <w:pPr>
              <w:rPr>
                <w:color w:val="000000"/>
                <w:u w:color="000000"/>
              </w:rPr>
            </w:pPr>
            <w:r>
              <w:t>28,60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2A871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socjalny</w:t>
            </w:r>
          </w:p>
        </w:tc>
      </w:tr>
      <w:tr w:rsidR="00067F72" w14:paraId="111CE046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2F210" w14:textId="77777777" w:rsidR="00A77B3E" w:rsidRDefault="00000000">
            <w:pPr>
              <w:rPr>
                <w:color w:val="000000"/>
                <w:u w:color="000000"/>
              </w:rPr>
            </w:pPr>
            <w:r>
              <w:t>1B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FD1A99" w14:textId="77777777" w:rsidR="00A77B3E" w:rsidRDefault="00000000">
            <w:pPr>
              <w:rPr>
                <w:color w:val="000000"/>
                <w:u w:color="000000"/>
              </w:rPr>
            </w:pPr>
            <w:r>
              <w:t>26,70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20E56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socjalny</w:t>
            </w:r>
          </w:p>
        </w:tc>
      </w:tr>
      <w:tr w:rsidR="00067F72" w14:paraId="28CA76FD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D4879E" w14:textId="77777777" w:rsidR="00A77B3E" w:rsidRDefault="00000000">
            <w:pPr>
              <w:rPr>
                <w:color w:val="000000"/>
                <w:u w:color="000000"/>
              </w:rPr>
            </w:pPr>
            <w:r>
              <w:t>2A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375FD" w14:textId="77777777" w:rsidR="00A77B3E" w:rsidRDefault="00000000">
            <w:pPr>
              <w:rPr>
                <w:color w:val="000000"/>
                <w:u w:color="000000"/>
              </w:rPr>
            </w:pPr>
            <w:r>
              <w:t>27,14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25096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7B85A5B6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3A258" w14:textId="77777777" w:rsidR="00A77B3E" w:rsidRDefault="00000000">
            <w:pPr>
              <w:rPr>
                <w:color w:val="000000"/>
                <w:u w:color="000000"/>
              </w:rPr>
            </w:pPr>
            <w:r>
              <w:t>2B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81364" w14:textId="77777777" w:rsidR="00A77B3E" w:rsidRDefault="00000000">
            <w:pPr>
              <w:rPr>
                <w:color w:val="000000"/>
                <w:u w:color="000000"/>
              </w:rPr>
            </w:pPr>
            <w:r>
              <w:t>27,10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C9BE7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37F7093F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32B2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Łączna powierzchnia użytkowa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C6B7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109,54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463D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67F72" w14:paraId="1FEB2308" w14:textId="77777777">
        <w:tc>
          <w:tcPr>
            <w:tcW w:w="65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A7D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UL. JAWOROWA 13</w:t>
            </w:r>
          </w:p>
          <w:p w14:paraId="480FC451" w14:textId="77777777" w:rsidR="00067F72" w:rsidRDefault="00000000">
            <w:pPr>
              <w:jc w:val="center"/>
            </w:pPr>
            <w:r>
              <w:t xml:space="preserve">(dz. nr </w:t>
            </w:r>
            <w:proofErr w:type="spellStart"/>
            <w:r>
              <w:t>ewid</w:t>
            </w:r>
            <w:proofErr w:type="spellEnd"/>
            <w:r>
              <w:t>. 195, obręb 11, nr KW WA1G/00026322/9, pow. 1611 m</w:t>
            </w:r>
            <w:r>
              <w:rPr>
                <w:vertAlign w:val="superscript"/>
              </w:rPr>
              <w:t>2</w:t>
            </w:r>
            <w:r>
              <w:t>, w tym budowlana 655 m</w:t>
            </w:r>
            <w:r>
              <w:rPr>
                <w:vertAlign w:val="superscript"/>
              </w:rPr>
              <w:t>2</w:t>
            </w:r>
          </w:p>
        </w:tc>
      </w:tr>
      <w:tr w:rsidR="00067F72" w14:paraId="0F4A0B1C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BA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Nr lokalu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56D8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Powierzchnia użytkowa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AC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Najem mieszkalny w tym socjalny</w:t>
            </w:r>
          </w:p>
        </w:tc>
      </w:tr>
      <w:tr w:rsidR="00067F72" w14:paraId="3A37929A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8D8BC" w14:textId="77777777" w:rsidR="00A77B3E" w:rsidRDefault="00000000">
            <w:pPr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F7A8A" w14:textId="77777777" w:rsidR="00A77B3E" w:rsidRDefault="00000000">
            <w:pPr>
              <w:rPr>
                <w:color w:val="000000"/>
                <w:u w:color="000000"/>
              </w:rPr>
            </w:pPr>
            <w:r>
              <w:t>71,76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CCDC98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7D4DCDC9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0008E" w14:textId="77777777" w:rsidR="00A77B3E" w:rsidRDefault="00000000">
            <w:pPr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1FC8F" w14:textId="77777777" w:rsidR="00A77B3E" w:rsidRDefault="00000000">
            <w:pPr>
              <w:rPr>
                <w:color w:val="000000"/>
                <w:u w:color="000000"/>
              </w:rPr>
            </w:pPr>
            <w:r>
              <w:t>72,54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2E3E6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295EF281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C930E" w14:textId="77777777" w:rsidR="00A77B3E" w:rsidRDefault="00000000">
            <w:pPr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23D74" w14:textId="77777777" w:rsidR="00A77B3E" w:rsidRDefault="00000000">
            <w:pPr>
              <w:rPr>
                <w:color w:val="000000"/>
                <w:u w:color="000000"/>
              </w:rPr>
            </w:pPr>
            <w:r>
              <w:t>40,53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C5BE9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socjalny</w:t>
            </w:r>
          </w:p>
        </w:tc>
      </w:tr>
      <w:tr w:rsidR="00067F72" w14:paraId="137225B3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A182E" w14:textId="77777777" w:rsidR="00A77B3E" w:rsidRDefault="00000000">
            <w:pPr>
              <w:rPr>
                <w:color w:val="000000"/>
                <w:u w:color="000000"/>
              </w:rPr>
            </w:pPr>
            <w:r>
              <w:t>3A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E63F7" w14:textId="77777777" w:rsidR="00A77B3E" w:rsidRDefault="00000000">
            <w:pPr>
              <w:rPr>
                <w:color w:val="000000"/>
                <w:u w:color="000000"/>
              </w:rPr>
            </w:pPr>
            <w:r>
              <w:t>24,99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DF0F8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657605DC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D0212" w14:textId="77777777" w:rsidR="00A77B3E" w:rsidRDefault="00000000">
            <w:pPr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52F4C" w14:textId="77777777" w:rsidR="00A77B3E" w:rsidRDefault="00000000">
            <w:pPr>
              <w:rPr>
                <w:color w:val="000000"/>
                <w:u w:color="000000"/>
              </w:rPr>
            </w:pPr>
            <w:r>
              <w:t>38,99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470BD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7F6746D3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BA4DB" w14:textId="77777777" w:rsidR="00A77B3E" w:rsidRDefault="00000000">
            <w:pPr>
              <w:rPr>
                <w:color w:val="000000"/>
                <w:u w:color="000000"/>
              </w:rPr>
            </w:pPr>
            <w:r>
              <w:t>4A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060E4" w14:textId="77777777" w:rsidR="00A77B3E" w:rsidRDefault="00000000">
            <w:pPr>
              <w:rPr>
                <w:color w:val="000000"/>
                <w:u w:color="000000"/>
              </w:rPr>
            </w:pPr>
            <w:r>
              <w:t>33,00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1E412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2A288DF4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50703" w14:textId="77777777" w:rsidR="00A77B3E" w:rsidRDefault="00000000">
            <w:pPr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BAC965" w14:textId="77777777" w:rsidR="00A77B3E" w:rsidRDefault="00000000">
            <w:pPr>
              <w:rPr>
                <w:color w:val="000000"/>
                <w:u w:color="000000"/>
              </w:rPr>
            </w:pPr>
            <w:r>
              <w:t>38,61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CF039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0F72C066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DA9BE9" w14:textId="77777777" w:rsidR="00A77B3E" w:rsidRDefault="00000000">
            <w:pPr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C246C" w14:textId="77777777" w:rsidR="00A77B3E" w:rsidRDefault="00000000">
            <w:pPr>
              <w:rPr>
                <w:color w:val="000000"/>
                <w:u w:color="000000"/>
              </w:rPr>
            </w:pPr>
            <w:r>
              <w:t>40,76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2DF091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3009952C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BB4B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Łączna powierzchnia użytkowa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18C8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361,18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8F70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67F72" w14:paraId="4EA0E19D" w14:textId="77777777">
        <w:tc>
          <w:tcPr>
            <w:tcW w:w="65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C7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UL. ORLA 4</w:t>
            </w:r>
          </w:p>
          <w:p w14:paraId="44D230A4" w14:textId="77777777" w:rsidR="00067F72" w:rsidRDefault="00000000">
            <w:pPr>
              <w:jc w:val="center"/>
            </w:pPr>
            <w:r>
              <w:t xml:space="preserve">(dz. nr </w:t>
            </w:r>
            <w:proofErr w:type="spellStart"/>
            <w:r>
              <w:t>ewid</w:t>
            </w:r>
            <w:proofErr w:type="spellEnd"/>
            <w:r>
              <w:t>. 6/1, obręb 3, nr KW WA1G/00030625/4, pow. 8 316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67F72" w14:paraId="68CE3CB7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C1C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Nr lokalu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D68E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Powierzchnia użytkowa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FB2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Najem mieszkalny w tym socjalny</w:t>
            </w:r>
          </w:p>
        </w:tc>
      </w:tr>
      <w:tr w:rsidR="00067F72" w14:paraId="5F8D9165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C27D3" w14:textId="77777777" w:rsidR="00A77B3E" w:rsidRDefault="00000000">
            <w:pPr>
              <w:rPr>
                <w:color w:val="000000"/>
                <w:u w:color="000000"/>
              </w:rPr>
            </w:pPr>
            <w:r>
              <w:t>1A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0A058" w14:textId="77777777" w:rsidR="00A77B3E" w:rsidRDefault="00000000">
            <w:pPr>
              <w:rPr>
                <w:color w:val="000000"/>
                <w:u w:color="000000"/>
              </w:rPr>
            </w:pPr>
            <w:r>
              <w:t>25,28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42FE1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socjalny</w:t>
            </w:r>
          </w:p>
        </w:tc>
      </w:tr>
      <w:tr w:rsidR="00067F72" w14:paraId="3BD7D910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FB48B" w14:textId="77777777" w:rsidR="00A77B3E" w:rsidRDefault="00000000">
            <w:pPr>
              <w:rPr>
                <w:color w:val="000000"/>
                <w:u w:color="000000"/>
              </w:rPr>
            </w:pPr>
            <w:r>
              <w:t>1B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E2511" w14:textId="77777777" w:rsidR="00A77B3E" w:rsidRDefault="00000000">
            <w:pPr>
              <w:rPr>
                <w:color w:val="000000"/>
                <w:u w:color="000000"/>
              </w:rPr>
            </w:pPr>
            <w:r>
              <w:t>25,72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0DE96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4F8A5942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AF19F8" w14:textId="77777777" w:rsidR="00A77B3E" w:rsidRDefault="00000000">
            <w:pPr>
              <w:rPr>
                <w:color w:val="000000"/>
                <w:u w:color="000000"/>
              </w:rPr>
            </w:pPr>
            <w:r>
              <w:t>2A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843328" w14:textId="77777777" w:rsidR="00A77B3E" w:rsidRDefault="00000000">
            <w:pPr>
              <w:rPr>
                <w:color w:val="000000"/>
                <w:u w:color="000000"/>
              </w:rPr>
            </w:pPr>
            <w:r>
              <w:t>15,65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B6D3B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5D855DA5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F173D" w14:textId="77777777" w:rsidR="00A77B3E" w:rsidRDefault="00000000">
            <w:pPr>
              <w:rPr>
                <w:color w:val="000000"/>
                <w:u w:color="000000"/>
              </w:rPr>
            </w:pPr>
            <w:r>
              <w:t>2B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7B45F7" w14:textId="77777777" w:rsidR="00A77B3E" w:rsidRDefault="00000000">
            <w:pPr>
              <w:rPr>
                <w:color w:val="000000"/>
                <w:u w:color="000000"/>
              </w:rPr>
            </w:pPr>
            <w:r>
              <w:t>18,61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80786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5FAD5B49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666519" w14:textId="77777777" w:rsidR="00A77B3E" w:rsidRDefault="00000000">
            <w:pPr>
              <w:rPr>
                <w:color w:val="000000"/>
                <w:u w:color="000000"/>
              </w:rPr>
            </w:pPr>
            <w:r>
              <w:lastRenderedPageBreak/>
              <w:t>2C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15370" w14:textId="77777777" w:rsidR="00A77B3E" w:rsidRDefault="00000000">
            <w:pPr>
              <w:rPr>
                <w:color w:val="000000"/>
                <w:u w:color="000000"/>
              </w:rPr>
            </w:pPr>
            <w:r>
              <w:t>19,89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2AC3FC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602A53FB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3D6F7" w14:textId="77777777" w:rsidR="00A77B3E" w:rsidRDefault="00000000">
            <w:pPr>
              <w:rPr>
                <w:color w:val="000000"/>
                <w:u w:color="000000"/>
              </w:rPr>
            </w:pPr>
            <w:r>
              <w:t>3A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A743B" w14:textId="77777777" w:rsidR="00A77B3E" w:rsidRDefault="00000000">
            <w:pPr>
              <w:rPr>
                <w:color w:val="000000"/>
                <w:u w:color="000000"/>
              </w:rPr>
            </w:pPr>
            <w:r>
              <w:t>26,56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9E59B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101BEFFD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4BAF2" w14:textId="77777777" w:rsidR="00A77B3E" w:rsidRDefault="00000000">
            <w:pPr>
              <w:rPr>
                <w:color w:val="000000"/>
                <w:u w:color="000000"/>
              </w:rPr>
            </w:pPr>
            <w:r>
              <w:t>3B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E4ABEF" w14:textId="77777777" w:rsidR="00A77B3E" w:rsidRDefault="00000000">
            <w:pPr>
              <w:rPr>
                <w:color w:val="000000"/>
                <w:u w:color="000000"/>
              </w:rPr>
            </w:pPr>
            <w:r>
              <w:t>26,50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4B761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60B05A9F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2782E" w14:textId="77777777" w:rsidR="00A77B3E" w:rsidRDefault="00000000">
            <w:pPr>
              <w:rPr>
                <w:color w:val="000000"/>
                <w:u w:color="000000"/>
              </w:rPr>
            </w:pPr>
            <w:r>
              <w:t>4A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94A31" w14:textId="77777777" w:rsidR="00A77B3E" w:rsidRDefault="00000000">
            <w:pPr>
              <w:rPr>
                <w:color w:val="000000"/>
                <w:u w:color="000000"/>
              </w:rPr>
            </w:pPr>
            <w:r>
              <w:t>26,42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FE63B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08C03289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162E5" w14:textId="77777777" w:rsidR="00A77B3E" w:rsidRDefault="00000000">
            <w:pPr>
              <w:rPr>
                <w:color w:val="000000"/>
                <w:u w:color="000000"/>
              </w:rPr>
            </w:pPr>
            <w:r>
              <w:t>4B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BE2EE" w14:textId="77777777" w:rsidR="00A77B3E" w:rsidRDefault="00000000">
            <w:pPr>
              <w:rPr>
                <w:color w:val="000000"/>
                <w:u w:color="000000"/>
              </w:rPr>
            </w:pPr>
            <w:r>
              <w:t>26,87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D81FB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280F43BB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F55A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Łączna powierzchnia użytkowa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660E7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211,50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5851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67F72" w14:paraId="57924B8C" w14:textId="77777777">
        <w:tc>
          <w:tcPr>
            <w:tcW w:w="65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633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UL. ŚWIERKOWA 1</w:t>
            </w:r>
          </w:p>
          <w:p w14:paraId="3F0901AE" w14:textId="77777777" w:rsidR="00067F72" w:rsidRPr="006026D0" w:rsidRDefault="00000000">
            <w:pPr>
              <w:jc w:val="center"/>
              <w:rPr>
                <w:color w:val="FF0000"/>
              </w:rPr>
            </w:pPr>
            <w:r w:rsidRPr="006026D0">
              <w:rPr>
                <w:color w:val="FF0000"/>
              </w:rPr>
              <w:t xml:space="preserve">(dz. nr </w:t>
            </w:r>
            <w:proofErr w:type="spellStart"/>
            <w:r w:rsidRPr="006026D0">
              <w:rPr>
                <w:color w:val="FF0000"/>
              </w:rPr>
              <w:t>ewid</w:t>
            </w:r>
            <w:proofErr w:type="spellEnd"/>
            <w:r w:rsidRPr="006026D0">
              <w:rPr>
                <w:color w:val="FF0000"/>
              </w:rPr>
              <w:t>. 20, obręb 7, nr KW WA1G/00032330/3, pow. 7 458 m</w:t>
            </w:r>
            <w:r w:rsidRPr="006026D0">
              <w:rPr>
                <w:color w:val="FF0000"/>
                <w:vertAlign w:val="superscript"/>
              </w:rPr>
              <w:t>2</w:t>
            </w:r>
            <w:r w:rsidRPr="006026D0">
              <w:rPr>
                <w:color w:val="FF0000"/>
              </w:rPr>
              <w:t>)</w:t>
            </w:r>
          </w:p>
        </w:tc>
      </w:tr>
      <w:tr w:rsidR="00067F72" w14:paraId="7F3ED1B0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923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Nr lokalu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F8F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Powierzchnia użytkowa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019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Najem mieszkalny w tym socjalny</w:t>
            </w:r>
          </w:p>
        </w:tc>
      </w:tr>
      <w:tr w:rsidR="00067F72" w14:paraId="04DA1658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F492C" w14:textId="77777777" w:rsidR="00A77B3E" w:rsidRDefault="00000000">
            <w:pPr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6D6C2" w14:textId="77777777" w:rsidR="00A77B3E" w:rsidRDefault="00000000">
            <w:pPr>
              <w:rPr>
                <w:color w:val="000000"/>
                <w:u w:color="000000"/>
              </w:rPr>
            </w:pPr>
            <w:r>
              <w:t>56,35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985AD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mieszkalny</w:t>
            </w:r>
          </w:p>
        </w:tc>
      </w:tr>
      <w:tr w:rsidR="00067F72" w14:paraId="2C9A50BF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97CEF0" w14:textId="77777777" w:rsidR="00A77B3E" w:rsidRDefault="00000000">
            <w:pPr>
              <w:rPr>
                <w:color w:val="000000"/>
                <w:u w:color="000000"/>
              </w:rPr>
            </w:pPr>
            <w:r>
              <w:t>2A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EAA409" w14:textId="77777777" w:rsidR="00A77B3E" w:rsidRDefault="00000000">
            <w:pPr>
              <w:rPr>
                <w:color w:val="000000"/>
                <w:u w:color="000000"/>
              </w:rPr>
            </w:pPr>
            <w:r>
              <w:t>39,99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38E63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54D801C0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186EA1" w14:textId="77777777" w:rsidR="00A77B3E" w:rsidRDefault="00000000">
            <w:pPr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8D5A7" w14:textId="77777777" w:rsidR="00A77B3E" w:rsidRDefault="00000000">
            <w:pPr>
              <w:rPr>
                <w:color w:val="000000"/>
                <w:u w:color="000000"/>
              </w:rPr>
            </w:pPr>
            <w:r>
              <w:t>37,11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9463A" w14:textId="77777777" w:rsidR="00A77B3E" w:rsidRDefault="00000000">
            <w:pPr>
              <w:rPr>
                <w:color w:val="000000"/>
                <w:u w:color="000000"/>
              </w:rPr>
            </w:pPr>
            <w:r>
              <w:t>Najem socjalny</w:t>
            </w:r>
          </w:p>
        </w:tc>
      </w:tr>
      <w:tr w:rsidR="00067F72" w14:paraId="41926968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8050D" w14:textId="77777777" w:rsidR="00A77B3E" w:rsidRDefault="00000000">
            <w:pPr>
              <w:rPr>
                <w:color w:val="000000"/>
                <w:u w:color="000000"/>
              </w:rPr>
            </w:pPr>
            <w:r>
              <w:t>3A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6CFE9" w14:textId="77777777" w:rsidR="00A77B3E" w:rsidRDefault="00000000">
            <w:pPr>
              <w:rPr>
                <w:color w:val="000000"/>
                <w:u w:color="000000"/>
              </w:rPr>
            </w:pPr>
            <w:r>
              <w:t>17,21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131827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4DBCED61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E2A16F" w14:textId="77777777" w:rsidR="00A77B3E" w:rsidRDefault="00000000">
            <w:pPr>
              <w:rPr>
                <w:color w:val="000000"/>
                <w:u w:color="000000"/>
              </w:rPr>
            </w:pPr>
            <w:r>
              <w:t>3B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7F352" w14:textId="77777777" w:rsidR="00A77B3E" w:rsidRDefault="00000000">
            <w:pPr>
              <w:rPr>
                <w:color w:val="000000"/>
                <w:u w:color="000000"/>
              </w:rPr>
            </w:pPr>
            <w:r>
              <w:t>37,83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E5C04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0A5BF14E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B799A" w14:textId="77777777" w:rsidR="00A77B3E" w:rsidRDefault="00000000">
            <w:pPr>
              <w:rPr>
                <w:color w:val="000000"/>
                <w:u w:color="000000"/>
              </w:rPr>
            </w:pPr>
            <w:r>
              <w:t>4A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A50134" w14:textId="77777777" w:rsidR="00A77B3E" w:rsidRDefault="00000000">
            <w:pPr>
              <w:rPr>
                <w:color w:val="000000"/>
                <w:u w:color="000000"/>
              </w:rPr>
            </w:pPr>
            <w:r>
              <w:t>22,23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C162F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48863C95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4E3DA" w14:textId="77777777" w:rsidR="00A77B3E" w:rsidRDefault="00000000">
            <w:pPr>
              <w:rPr>
                <w:color w:val="000000"/>
                <w:u w:color="000000"/>
              </w:rPr>
            </w:pPr>
            <w:r>
              <w:t>4B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5E39B" w14:textId="77777777" w:rsidR="00A77B3E" w:rsidRDefault="00000000">
            <w:pPr>
              <w:rPr>
                <w:color w:val="000000"/>
                <w:u w:color="000000"/>
              </w:rPr>
            </w:pPr>
            <w:r>
              <w:t>30,34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9A11A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Najem socjalny </w:t>
            </w:r>
          </w:p>
        </w:tc>
      </w:tr>
      <w:tr w:rsidR="00067F72" w14:paraId="785042C5" w14:textId="77777777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F0DA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Łączna powierzchnia użytkowa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C6EC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241,06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41B1D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A1E833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Każdy z powyżej wymienionych budynków, wraz z gruntami, stanowi w całości własność Miasta.</w:t>
      </w:r>
    </w:p>
    <w:p w14:paraId="3F9CB45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Stan techniczny budynków należących do zasobu Miasta jest uzależniony od wieku budynków, technologii budowy, sposób użytkowania przez mieszkańców jak również od przeprowadzonych remontów.</w:t>
      </w:r>
    </w:p>
    <w:p w14:paraId="79C0366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2. Stan techniczny oraz wyposażenie budynków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994"/>
        <w:gridCol w:w="802"/>
        <w:gridCol w:w="1319"/>
        <w:gridCol w:w="713"/>
        <w:gridCol w:w="876"/>
        <w:gridCol w:w="1290"/>
        <w:gridCol w:w="1630"/>
      </w:tblGrid>
      <w:tr w:rsidR="00067F72" w14:paraId="5FF5E4C8" w14:textId="77777777">
        <w:tc>
          <w:tcPr>
            <w:tcW w:w="99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375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Wyposażenie w media</w:t>
            </w:r>
          </w:p>
        </w:tc>
      </w:tr>
      <w:tr w:rsidR="00067F72" w14:paraId="623E4239" w14:textId="77777777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6A7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Adres budynku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DC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Rok budowy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096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Woda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906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Kanalizacja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F0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Prąd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C8C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Gaz (c.o., c.w.u.)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09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Inne ogrzewanie (np. węglowe)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FFB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Stan techniczny </w:t>
            </w:r>
          </w:p>
        </w:tc>
      </w:tr>
      <w:tr w:rsidR="00067F72" w14:paraId="16C1661E" w14:textId="77777777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F7EEB" w14:textId="77777777" w:rsidR="00A77B3E" w:rsidRDefault="00000000">
            <w:pPr>
              <w:rPr>
                <w:color w:val="000000"/>
                <w:u w:color="000000"/>
              </w:rPr>
            </w:pPr>
            <w:r>
              <w:t>ul. Jana Pawła II 29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4BAA9" w14:textId="77777777" w:rsidR="00A77B3E" w:rsidRDefault="00000000">
            <w:pPr>
              <w:rPr>
                <w:color w:val="000000"/>
                <w:u w:color="000000"/>
              </w:rPr>
            </w:pPr>
            <w:r>
              <w:t>1939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9D5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2CC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922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49E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196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A4C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dobry</w:t>
            </w:r>
          </w:p>
        </w:tc>
      </w:tr>
      <w:tr w:rsidR="00067F72" w14:paraId="3F27C640" w14:textId="77777777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74C71" w14:textId="77777777" w:rsidR="00A77B3E" w:rsidRDefault="00000000">
            <w:pPr>
              <w:rPr>
                <w:color w:val="000000"/>
                <w:u w:color="000000"/>
              </w:rPr>
            </w:pPr>
            <w:r>
              <w:t>ul. Jaskółcza 20/22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C3FBA" w14:textId="77777777" w:rsidR="00A77B3E" w:rsidRDefault="00000000">
            <w:pPr>
              <w:rPr>
                <w:color w:val="000000"/>
                <w:u w:color="000000"/>
              </w:rPr>
            </w:pPr>
            <w:r>
              <w:t>2011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590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AEE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DEF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921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B32A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1D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dobry</w:t>
            </w:r>
          </w:p>
        </w:tc>
      </w:tr>
      <w:tr w:rsidR="00067F72" w14:paraId="6D3275AB" w14:textId="77777777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D5C17" w14:textId="77777777" w:rsidR="00A77B3E" w:rsidRDefault="00000000">
            <w:pPr>
              <w:rPr>
                <w:color w:val="000000"/>
                <w:u w:color="000000"/>
              </w:rPr>
            </w:pPr>
            <w:r>
              <w:t>ul. Jaworowa 13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F2CC33" w14:textId="77777777" w:rsidR="00A77B3E" w:rsidRDefault="00000000">
            <w:pPr>
              <w:rPr>
                <w:color w:val="000000"/>
                <w:u w:color="000000"/>
              </w:rPr>
            </w:pPr>
            <w:r>
              <w:t>1911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90A5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2846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F3E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877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8CB9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C83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dobry</w:t>
            </w:r>
          </w:p>
        </w:tc>
      </w:tr>
      <w:tr w:rsidR="00067F72" w14:paraId="33D16418" w14:textId="77777777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92080" w14:textId="77777777" w:rsidR="00A77B3E" w:rsidRDefault="00000000">
            <w:pPr>
              <w:rPr>
                <w:color w:val="000000"/>
                <w:u w:color="000000"/>
              </w:rPr>
            </w:pPr>
            <w:r>
              <w:t>ul. Orla 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C0A03E" w14:textId="77777777" w:rsidR="00A77B3E" w:rsidRDefault="00000000">
            <w:pPr>
              <w:rPr>
                <w:color w:val="000000"/>
                <w:u w:color="000000"/>
              </w:rPr>
            </w:pPr>
            <w:r>
              <w:t>2015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07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9548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D67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AB6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EE2F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903F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dobry</w:t>
            </w:r>
          </w:p>
        </w:tc>
      </w:tr>
      <w:tr w:rsidR="00067F72" w14:paraId="74BA3401" w14:textId="77777777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9C789" w14:textId="77777777" w:rsidR="00A77B3E" w:rsidRDefault="00000000">
            <w:pPr>
              <w:rPr>
                <w:color w:val="000000"/>
                <w:u w:color="000000"/>
              </w:rPr>
            </w:pPr>
            <w:r>
              <w:t>ul. Świerkowa 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88BF1" w14:textId="77777777" w:rsidR="00A77B3E" w:rsidRDefault="00000000">
            <w:pPr>
              <w:rPr>
                <w:color w:val="000000"/>
                <w:u w:color="000000"/>
              </w:rPr>
            </w:pPr>
            <w:r>
              <w:t>brak danych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D66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AF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05A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E2D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688C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1A6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dostateczny</w:t>
            </w:r>
          </w:p>
        </w:tc>
      </w:tr>
    </w:tbl>
    <w:p w14:paraId="266A021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Wielkość zasobu mieszkaniowego nie ulegnie zmianie, gdyż Miasto nie przewiduje ani sprzedaży posiadanych lokali ani też budowy nowych budynków mieszkaniowych.</w:t>
      </w:r>
    </w:p>
    <w:p w14:paraId="4BDF5D1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Planowane jest podzielenie jednego, z większych lokali, na dwa mniejsze, co tym samym powiększy zasób mieszkaniowy z 40 lokali do 41.</w:t>
      </w:r>
    </w:p>
    <w:p w14:paraId="5303E7D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Planowana jest także stopniowa poprawa stanu technicznego lokali poprzez przeprowadzanie bieżących remontów, naprawę, konserwację oraz modernizację, nie dopuszczając jednocześnie do ich degradacji.</w:t>
      </w:r>
    </w:p>
    <w:p w14:paraId="57E1254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3. Prognoza wielkości mieszkaniowego zasobu Miasta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627"/>
        <w:gridCol w:w="1627"/>
        <w:gridCol w:w="1627"/>
        <w:gridCol w:w="1627"/>
        <w:gridCol w:w="1627"/>
      </w:tblGrid>
      <w:tr w:rsidR="00067F72" w14:paraId="5ABC94D7" w14:textId="77777777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0D5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65F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Lata</w:t>
            </w:r>
          </w:p>
        </w:tc>
      </w:tr>
      <w:tr w:rsidR="00067F72" w14:paraId="1F31373D" w14:textId="77777777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6D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Zasób mieszkaniowy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731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2022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276F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2023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EF69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2024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FDD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2025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F6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2026</w:t>
            </w:r>
          </w:p>
        </w:tc>
      </w:tr>
      <w:tr w:rsidR="00067F72" w14:paraId="4EBF1194" w14:textId="77777777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0D6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Ogółem zasób mieszkaniowy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782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D20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8BA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83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535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41</w:t>
            </w:r>
          </w:p>
        </w:tc>
      </w:tr>
      <w:tr w:rsidR="00067F72" w14:paraId="57D1CDF2" w14:textId="77777777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22E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Lokale mieszkalne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7EDB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AD4D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318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26D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1B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</w:tr>
      <w:tr w:rsidR="00067F72" w14:paraId="78F200B8" w14:textId="77777777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68E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Lokale mieszkalne 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189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48E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EB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3DC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18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</w:tr>
    </w:tbl>
    <w:p w14:paraId="77128063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Analiza potrzeb oraz plan remontów i modernizacji wynikający ze stanu technicznego budynków i lokali, z podziałem na kolejne lata</w:t>
      </w:r>
    </w:p>
    <w:p w14:paraId="1BD4456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Znajomość stanu technicznego własnych zasobów mieszkaniowych i systematyczne szacowanie stopnia zużycia budynków pozwala na racjonalne planowanie remontów bieżących i kapitalnych oraz prawidłowe zarządzanie substancją mieszkaniową. Potrzeby remontowe budynków i lokali z mieszkaniowego zasobu Miasta ustalane są na podstawie wniosków i zaleceń pokontrolnych zawartych protokołach z okresowych przeglądów budynków, ekspertyzach, opiniach, nakazach i zaleceniach Powiatowego Inspektora Nadzoru Budowlanego. Czynnikami mającymi istotny wpływ na stan techniczny budynku są między innymi: wiek budynku, rodzaj zabudowy, rodzaj pokrycia dachu, sposób utrzymania budynku i sposób jego użytkowania, a także przede wszystkim wysokość środków finansowych przeznaczonych na wykonanie koniecznych remontów.</w:t>
      </w:r>
    </w:p>
    <w:p w14:paraId="39769E5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Remonty budynków polegają na:</w:t>
      </w:r>
    </w:p>
    <w:p w14:paraId="16A52C0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utrzymaniu stanu technicznego budynków na poziomie zapewniającym bezpieczeństwo ludzi i mienia w okresie jego użytkowania,</w:t>
      </w:r>
    </w:p>
    <w:p w14:paraId="5995BEE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poprawie warunków socjalno-bytowych w pomieszczeniach budynków,</w:t>
      </w:r>
    </w:p>
    <w:p w14:paraId="60C9D25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zapewnieniu użytkowania budynku oraz urządzeń związanych z budynkiem zgodnie z jego przeznaczeniem, w szczególności zapewnienie warunków umożliwiających zaopatrzenie w wodę, energię cieplną, energię elektryczną.</w:t>
      </w:r>
    </w:p>
    <w:p w14:paraId="39979B2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Plan remontów budynków, z podziałem na lata 2022-2026, uwzględnia priorytety przyjęte dla uzyskania poprawy stanu technicznego zasobu mieszkaniowego oraz prognozowanych możliwości finansowania przez Miasto.</w:t>
      </w:r>
    </w:p>
    <w:p w14:paraId="082782C2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4. Plan remontów z podziałem na lata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83"/>
        <w:gridCol w:w="1574"/>
        <w:gridCol w:w="1728"/>
        <w:gridCol w:w="1558"/>
        <w:gridCol w:w="1558"/>
      </w:tblGrid>
      <w:tr w:rsidR="00067F72" w14:paraId="7718EAFA" w14:textId="77777777"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CFF54F" w14:textId="77777777" w:rsidR="00A77B3E" w:rsidRDefault="00000000">
            <w:pPr>
              <w:rPr>
                <w:color w:val="000000"/>
                <w:u w:color="000000"/>
              </w:rPr>
            </w:pPr>
            <w:r>
              <w:t>Rodzaje robót</w:t>
            </w:r>
          </w:p>
        </w:tc>
        <w:tc>
          <w:tcPr>
            <w:tcW w:w="8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02D7AD" w14:textId="77777777" w:rsidR="00A77B3E" w:rsidRDefault="00000000">
            <w:pPr>
              <w:rPr>
                <w:color w:val="000000"/>
                <w:u w:color="000000"/>
              </w:rPr>
            </w:pPr>
            <w:r>
              <w:t>Prognozowane potrzeby remontowe w latach 2022-2026</w:t>
            </w:r>
          </w:p>
        </w:tc>
      </w:tr>
      <w:tr w:rsidR="00067F72" w14:paraId="35E6334A" w14:textId="77777777"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B5E9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7FAA7" w14:textId="77777777" w:rsidR="00A77B3E" w:rsidRDefault="00000000">
            <w:pPr>
              <w:rPr>
                <w:color w:val="000000"/>
                <w:u w:color="000000"/>
              </w:rPr>
            </w:pPr>
            <w:r>
              <w:t>2022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7BCEB" w14:textId="77777777" w:rsidR="00A77B3E" w:rsidRDefault="00000000">
            <w:pPr>
              <w:rPr>
                <w:color w:val="000000"/>
                <w:u w:color="000000"/>
              </w:rPr>
            </w:pPr>
            <w:r>
              <w:t>2023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E78512" w14:textId="77777777" w:rsidR="00A77B3E" w:rsidRDefault="00000000">
            <w:pPr>
              <w:rPr>
                <w:color w:val="000000"/>
                <w:u w:color="000000"/>
              </w:rPr>
            </w:pPr>
            <w:r>
              <w:t>2024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8ED91" w14:textId="77777777" w:rsidR="00A77B3E" w:rsidRDefault="00000000">
            <w:pPr>
              <w:rPr>
                <w:color w:val="000000"/>
                <w:u w:color="000000"/>
              </w:rPr>
            </w:pPr>
            <w:r>
              <w:t>2025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EE880E" w14:textId="77777777" w:rsidR="00A77B3E" w:rsidRDefault="00000000">
            <w:pPr>
              <w:rPr>
                <w:color w:val="000000"/>
                <w:u w:color="000000"/>
              </w:rPr>
            </w:pPr>
            <w:r>
              <w:t>2026</w:t>
            </w:r>
          </w:p>
        </w:tc>
      </w:tr>
      <w:tr w:rsidR="00067F72" w14:paraId="2C007187" w14:textId="77777777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4A6C2E" w14:textId="77777777" w:rsidR="00A77B3E" w:rsidRDefault="00000000">
            <w:pPr>
              <w:rPr>
                <w:color w:val="000000"/>
                <w:u w:color="000000"/>
              </w:rPr>
            </w:pPr>
            <w:r>
              <w:t>Jaworowa 13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519CB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B6EF8" w14:textId="77777777" w:rsidR="00A77B3E" w:rsidRDefault="00000000">
            <w:pPr>
              <w:rPr>
                <w:color w:val="000000"/>
                <w:u w:color="000000"/>
              </w:rPr>
            </w:pPr>
            <w:r>
              <w:t>Drenaż wokół budynku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CDAFD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9ECE8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267AE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</w:tr>
      <w:tr w:rsidR="00067F72" w14:paraId="5D751353" w14:textId="77777777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0106D" w14:textId="77777777" w:rsidR="00A77B3E" w:rsidRDefault="00000000">
            <w:pPr>
              <w:rPr>
                <w:color w:val="000000"/>
                <w:u w:color="000000"/>
              </w:rPr>
            </w:pPr>
            <w:r>
              <w:t>Jaskółcza 20/22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2EAE9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AA0CC" w14:textId="77777777" w:rsidR="00A77B3E" w:rsidRDefault="00000000">
            <w:pPr>
              <w:rPr>
                <w:color w:val="000000"/>
                <w:u w:color="000000"/>
              </w:rPr>
            </w:pPr>
            <w:r>
              <w:t>Remont instalacji elektrycznej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775C5" w14:textId="77777777" w:rsidR="00A77B3E" w:rsidRDefault="00000000">
            <w:pPr>
              <w:rPr>
                <w:color w:val="000000"/>
                <w:u w:color="000000"/>
              </w:rPr>
            </w:pPr>
            <w:r>
              <w:t>Podniesienie terenu pod domkami narzędziowymi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DE13B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B66608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</w:tr>
      <w:tr w:rsidR="00067F72" w14:paraId="247E1F6D" w14:textId="77777777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34FDC" w14:textId="77777777" w:rsidR="00A77B3E" w:rsidRDefault="00000000">
            <w:pPr>
              <w:rPr>
                <w:color w:val="000000"/>
                <w:u w:color="000000"/>
              </w:rPr>
            </w:pPr>
            <w:r>
              <w:t>Orla 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CB9CAA" w14:textId="77777777" w:rsidR="00A77B3E" w:rsidRDefault="00000000">
            <w:pPr>
              <w:rPr>
                <w:color w:val="000000"/>
                <w:u w:color="000000"/>
              </w:rPr>
            </w:pPr>
            <w:r>
              <w:t>Remont instalacji anteny naziemnej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5F568" w14:textId="77777777" w:rsidR="00A77B3E" w:rsidRDefault="00000000">
            <w:pPr>
              <w:rPr>
                <w:color w:val="000000"/>
                <w:u w:color="000000"/>
              </w:rPr>
            </w:pPr>
            <w:r>
              <w:t>Remont instalacji elektrycznej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E473D8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CEFDF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B2602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</w:tr>
      <w:tr w:rsidR="00067F72" w14:paraId="6A591C9E" w14:textId="77777777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86673" w14:textId="77777777" w:rsidR="00A77B3E" w:rsidRDefault="00000000">
            <w:pPr>
              <w:rPr>
                <w:color w:val="000000"/>
                <w:u w:color="000000"/>
              </w:rPr>
            </w:pPr>
            <w:r>
              <w:t>Świerkowa 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F190E" w14:textId="77777777" w:rsidR="00A77B3E" w:rsidRDefault="00000000">
            <w:pPr>
              <w:rPr>
                <w:color w:val="000000"/>
                <w:u w:color="000000"/>
              </w:rPr>
            </w:pPr>
            <w:r>
              <w:t>Remont zdewastowanego lokalu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0E84F" w14:textId="77777777" w:rsidR="00A77B3E" w:rsidRDefault="00000000">
            <w:pPr>
              <w:rPr>
                <w:color w:val="000000"/>
                <w:u w:color="000000"/>
              </w:rPr>
            </w:pPr>
            <w:r>
              <w:t>Naprawa dachu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CD758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E3118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E55A9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</w:tr>
      <w:tr w:rsidR="00067F72" w14:paraId="7947D03C" w14:textId="77777777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BCCB6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Jana Pawła II 29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950DD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FF3BE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Wykonanie prac elewacyjnych tynku, </w:t>
            </w:r>
            <w:r>
              <w:lastRenderedPageBreak/>
              <w:t>renowacja stolarki drzwiowej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6A879" w14:textId="77777777" w:rsidR="00A77B3E" w:rsidRDefault="00000000">
            <w:pPr>
              <w:rPr>
                <w:color w:val="000000"/>
                <w:u w:color="000000"/>
              </w:rPr>
            </w:pPr>
            <w:r>
              <w:lastRenderedPageBreak/>
              <w:t>x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A0BE3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6ECD1" w14:textId="77777777" w:rsidR="00A77B3E" w:rsidRDefault="00000000">
            <w:pPr>
              <w:rPr>
                <w:color w:val="000000"/>
                <w:u w:color="000000"/>
              </w:rPr>
            </w:pPr>
            <w:r>
              <w:t>x</w:t>
            </w:r>
          </w:p>
        </w:tc>
      </w:tr>
    </w:tbl>
    <w:p w14:paraId="530C847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Prognozowane zapotrzebowanie środków finansowych w latach 2022-2026 z przeznaczeniem na remonty i modernizację mieszkaniowego zasobu Miasta.</w:t>
      </w:r>
    </w:p>
    <w:p w14:paraId="22435819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5. Zapotrzebowanie środków finansowych w latach 2022-2026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  <w:gridCol w:w="1972"/>
      </w:tblGrid>
      <w:tr w:rsidR="00067F72" w14:paraId="2B8037DA" w14:textId="77777777"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782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Prognozowane potrzeby remontowe w latach 2022-2026</w:t>
            </w:r>
          </w:p>
        </w:tc>
      </w:tr>
      <w:tr w:rsidR="00067F72" w14:paraId="02D18A81" w14:textId="77777777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B64D5" w14:textId="77777777" w:rsidR="00A77B3E" w:rsidRDefault="00000000">
            <w:pPr>
              <w:rPr>
                <w:color w:val="000000"/>
                <w:u w:color="000000"/>
              </w:rPr>
            </w:pPr>
            <w:r>
              <w:t>2022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839E4" w14:textId="77777777" w:rsidR="00A77B3E" w:rsidRDefault="00000000">
            <w:pPr>
              <w:rPr>
                <w:color w:val="000000"/>
                <w:u w:color="000000"/>
              </w:rPr>
            </w:pPr>
            <w:r>
              <w:t>2023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192B5" w14:textId="77777777" w:rsidR="00A77B3E" w:rsidRDefault="00000000">
            <w:pPr>
              <w:rPr>
                <w:color w:val="000000"/>
                <w:u w:color="000000"/>
              </w:rPr>
            </w:pPr>
            <w:r>
              <w:t>2024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5EA0B" w14:textId="77777777" w:rsidR="00A77B3E" w:rsidRDefault="00000000">
            <w:pPr>
              <w:rPr>
                <w:color w:val="000000"/>
                <w:u w:color="000000"/>
              </w:rPr>
            </w:pPr>
            <w:r>
              <w:t>2025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07BFD" w14:textId="77777777" w:rsidR="00A77B3E" w:rsidRDefault="00000000">
            <w:pPr>
              <w:rPr>
                <w:color w:val="000000"/>
                <w:u w:color="000000"/>
              </w:rPr>
            </w:pPr>
            <w:r>
              <w:t>2026</w:t>
            </w:r>
          </w:p>
        </w:tc>
      </w:tr>
      <w:tr w:rsidR="00067F72" w14:paraId="1A795C36" w14:textId="77777777"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B386D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084F8" w14:textId="77777777" w:rsidR="00A77B3E" w:rsidRDefault="00000000">
            <w:pPr>
              <w:rPr>
                <w:color w:val="000000"/>
                <w:u w:color="000000"/>
              </w:rPr>
            </w:pPr>
            <w:r>
              <w:t>300 000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9E0A2" w14:textId="77777777" w:rsidR="00A77B3E" w:rsidRDefault="00000000">
            <w:pPr>
              <w:rPr>
                <w:color w:val="000000"/>
                <w:u w:color="000000"/>
              </w:rPr>
            </w:pPr>
            <w:r>
              <w:t>35 000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1B65B8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1A0687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</w:tr>
    </w:tbl>
    <w:p w14:paraId="3CD33E23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Planowana sprzedaż lokali w kolejnych latach</w:t>
      </w:r>
    </w:p>
    <w:p w14:paraId="0F03993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 uwagi na niewielką ilość lokali będących w mieszkaniowym zasobie Miasta, nie planuje się ich sprzedaży przez kolejne pięć lat</w:t>
      </w:r>
    </w:p>
    <w:p w14:paraId="181A6871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polityki czynszowej oraz warunki obniżania czynszu</w:t>
      </w:r>
    </w:p>
    <w:p w14:paraId="4825822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Wysokość czynszu za najem lokali w mieszkaniowym zasobie Miasta powinna być kształtowana na poziomie: </w:t>
      </w:r>
    </w:p>
    <w:p w14:paraId="61FE05F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zapewniającym utrzymanie budynków i lokali w stanie technicznym co najmniej nie pogorszonym oraz przeprowadzania prac remontowych podnoszących ich wartość użytkową i ekonomiczną;</w:t>
      </w:r>
    </w:p>
    <w:p w14:paraId="6938276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umożliwiającym sprawne administrowanie zasobami mieszkaniowymi;</w:t>
      </w:r>
    </w:p>
    <w:p w14:paraId="2A4D781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uwzględniającym sytuację ekonomiczną społeczności Miasta.</w:t>
      </w:r>
    </w:p>
    <w:p w14:paraId="7905992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miesięcznej stawki bazowej czynszu za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lokali mieszkalnych stanowiących mieszkaniowy zasób Gminy ustala Burmistrz Miasta, w drodze zarządzenia.</w:t>
      </w:r>
    </w:p>
    <w:p w14:paraId="66D10B8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rodzaje czynszów w lokalach mieszkalnych:</w:t>
      </w:r>
    </w:p>
    <w:p w14:paraId="7CB3902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najem lokali mieszkalnych;</w:t>
      </w:r>
    </w:p>
    <w:p w14:paraId="0FAE3A2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najem socjalny lokali.</w:t>
      </w:r>
    </w:p>
    <w:p w14:paraId="29F8D78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Dla bazowej stawki czynszu obowiązującej w mieszkaniowym zasobie Miasta wprowadza się:</w:t>
      </w:r>
    </w:p>
    <w:p w14:paraId="4A716A8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czynniki podwyższające wartość użytkową lokali, opisane w ust. 5 (dalej „czynniki podwyższające stawkę”;</w:t>
      </w:r>
    </w:p>
    <w:p w14:paraId="7C117D8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czynniki obniżające wartość użytkową lokali, opisane w ust. 5 (dalej „czynniki podwyższające stawkę”).</w:t>
      </w:r>
    </w:p>
    <w:p w14:paraId="4608DFB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Ustala się następujące czynniki podwyższające lub obniżające stawkę bazową czynszu lokalu:</w:t>
      </w:r>
    </w:p>
    <w:p w14:paraId="5D7B09C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Czynniki </w:t>
      </w:r>
      <w:r>
        <w:rPr>
          <w:b/>
          <w:color w:val="000000"/>
          <w:u w:color="000000"/>
        </w:rPr>
        <w:t xml:space="preserve">podwyższające stawkę bazową czynszu: </w:t>
      </w:r>
    </w:p>
    <w:p w14:paraId="54330E21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położenie lokalu w budynku w centrum Miasta 10%,</w:t>
      </w:r>
    </w:p>
    <w:p w14:paraId="45B1E4F9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mieszkanie z </w:t>
      </w:r>
      <w:proofErr w:type="spellStart"/>
      <w:r>
        <w:rPr>
          <w:color w:val="000000"/>
          <w:u w:color="000000"/>
        </w:rPr>
        <w:t>wc</w:t>
      </w:r>
      <w:proofErr w:type="spellEnd"/>
      <w:r>
        <w:rPr>
          <w:color w:val="000000"/>
          <w:u w:color="000000"/>
        </w:rPr>
        <w:t xml:space="preserve"> lub łazienką 10%,</w:t>
      </w:r>
    </w:p>
    <w:p w14:paraId="54AA0E41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ogrzewanie lokalu gazem 10%.</w:t>
      </w:r>
    </w:p>
    <w:p w14:paraId="1AF1BFB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Czynniki </w:t>
      </w:r>
      <w:r>
        <w:rPr>
          <w:b/>
          <w:color w:val="000000"/>
          <w:u w:color="000000"/>
        </w:rPr>
        <w:t>obniżające stawkę bazowa czynszu</w:t>
      </w:r>
      <w:r>
        <w:rPr>
          <w:color w:val="000000"/>
          <w:u w:color="000000"/>
        </w:rPr>
        <w:t xml:space="preserve">: </w:t>
      </w:r>
    </w:p>
    <w:p w14:paraId="47556D4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mieszkanie bez bieżącej wody 10%,</w:t>
      </w:r>
    </w:p>
    <w:p w14:paraId="334D4E46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mieszkanie bez </w:t>
      </w:r>
      <w:proofErr w:type="spellStart"/>
      <w:r>
        <w:rPr>
          <w:color w:val="000000"/>
          <w:u w:color="000000"/>
        </w:rPr>
        <w:t>wc</w:t>
      </w:r>
      <w:proofErr w:type="spellEnd"/>
      <w:r>
        <w:rPr>
          <w:color w:val="000000"/>
          <w:u w:color="000000"/>
        </w:rPr>
        <w:t xml:space="preserve"> lub łazienki (znajdują się poza lokalem) 10%,</w:t>
      </w:r>
    </w:p>
    <w:p w14:paraId="37C0B057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mieszkanie bez centralnego ogrzewania 10%.</w:t>
      </w:r>
    </w:p>
    <w:p w14:paraId="7639DC6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Czynniki mające wpływ na podwyższające lub obniżające stawki czynszu podlegają sumowaniu.</w:t>
      </w:r>
    </w:p>
    <w:p w14:paraId="24CA7E9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Czynniki obniżające stawkę czynszu nie dotyczą czynszów za najem socjalny lokali lub najem lokali tymczasowych.</w:t>
      </w:r>
    </w:p>
    <w:p w14:paraId="07665E6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Stawka czynszu za najem socjalny lokalu nie może przekraczać połowy stawki najniższego czynszu obowiązującego w zasobie mieszkaniowym Miasta.</w:t>
      </w:r>
    </w:p>
    <w:p w14:paraId="7D40C4E6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i zasady zarządzania lokalami i budynkami wchodzącymi w skład mieszkaniowego zasobu Miasta oraz przewidywane zmiany w zakresie zarządzania mieszkaniowym zasobem Miasta w kolejnych latach</w:t>
      </w:r>
    </w:p>
    <w:p w14:paraId="38CE94D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ab/>
        <w:t>1. Zarządzanie lokalami i budynkami wchodzącymi w skład mieszkaniowego zasobu Miasta polega na podejmowaniu decyzji i dokonywaniu czynności mających na celu:</w:t>
      </w:r>
    </w:p>
    <w:p w14:paraId="68306AC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zapewnienie właściwiej gospodarki pod względem ekonomiczno-finansowym,</w:t>
      </w:r>
    </w:p>
    <w:p w14:paraId="247DEF8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zapewnienie bezpieczeństwa użytkowania i właściwej eksploatacji nieruchomości i znajdujących się na nich budynków i lokali,</w:t>
      </w:r>
    </w:p>
    <w:p w14:paraId="0E5AB23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bieżące zarządzanie i administrowanie budynkami i lokalami,</w:t>
      </w:r>
    </w:p>
    <w:p w14:paraId="4874775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utrzymanie lokali i budynków, w stanie niepogorszonym, zgodnie z ich przeznaczeniem, w zakresie uprawnień i obowiązków wynikających z przepisów ustawy z dnia 21 sierpnia 1997 r. o gospodarce nieruchomościami.</w:t>
      </w:r>
    </w:p>
    <w:p w14:paraId="37144D9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Zarządzanie i nadzór nad zasobem mieszkaniowym Miasta sprawuje Burmistrz Miasta.</w:t>
      </w:r>
    </w:p>
    <w:p w14:paraId="20F201D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Nie przewiduje się żadnych zmiany w zakresie zarządzania mieszkaniowym zasobem Miasta w kolejnych latach.</w:t>
      </w:r>
    </w:p>
    <w:p w14:paraId="7F3D3000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Źródła finansowania gospodarki mieszkaniowej w kolejnych latach</w:t>
      </w:r>
    </w:p>
    <w:p w14:paraId="6967783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Podstawowym źródłem finansowania gospodarki mieszkaniowej Miasta są dochody z tytułu czynszu za najem lokali mieszkalnych oraz innych powierzchni użytkowych znajdujących się w zasobach Miasta.</w:t>
      </w:r>
    </w:p>
    <w:p w14:paraId="417BDEE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zaspokojenia potrzeb mieszkaniowych Miasta i poprawy stanu budynków stanowiących mieszkaniowy zasób Miasta, źródłem finansowania mogą być również:</w:t>
      </w:r>
    </w:p>
    <w:p w14:paraId="48220BB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środki z budżetu Miasta,</w:t>
      </w:r>
    </w:p>
    <w:p w14:paraId="5D29661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kredyty i pożyczki na prace termomodernizacyjne,</w:t>
      </w:r>
    </w:p>
    <w:p w14:paraId="183E7A0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kredyty na remonty budynków,</w:t>
      </w:r>
    </w:p>
    <w:p w14:paraId="2FDCAAE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inne środki pozabudżetowe</w:t>
      </w:r>
    </w:p>
    <w:p w14:paraId="3F9413A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Planowane źródła finansowania gospodarki mieszkaniowej w latach 2022-2026 przedstawia poniższa tabela:</w:t>
      </w:r>
    </w:p>
    <w:p w14:paraId="2EC334C1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721"/>
        <w:gridCol w:w="1311"/>
        <w:gridCol w:w="1311"/>
        <w:gridCol w:w="1311"/>
        <w:gridCol w:w="1311"/>
        <w:gridCol w:w="1311"/>
      </w:tblGrid>
      <w:tr w:rsidR="00067F72" w14:paraId="0A26B26B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B9B58" w14:textId="77777777" w:rsidR="00A77B3E" w:rsidRDefault="00000000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1340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Rodzaj źródła finansowania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9F78C6" w14:textId="77777777" w:rsidR="00A77B3E" w:rsidRDefault="00000000">
            <w:pPr>
              <w:rPr>
                <w:color w:val="000000"/>
                <w:u w:color="000000"/>
              </w:rPr>
            </w:pPr>
            <w:r>
              <w:t>2022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E915D3" w14:textId="77777777" w:rsidR="00A77B3E" w:rsidRDefault="00000000">
            <w:pPr>
              <w:rPr>
                <w:color w:val="000000"/>
                <w:u w:color="000000"/>
              </w:rPr>
            </w:pPr>
            <w:r>
              <w:t>2023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F72DF3" w14:textId="77777777" w:rsidR="00A77B3E" w:rsidRDefault="00000000">
            <w:pPr>
              <w:rPr>
                <w:color w:val="000000"/>
                <w:u w:color="000000"/>
              </w:rPr>
            </w:pPr>
            <w:r>
              <w:t>2024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A8524" w14:textId="77777777" w:rsidR="00A77B3E" w:rsidRDefault="00000000">
            <w:pPr>
              <w:rPr>
                <w:color w:val="000000"/>
                <w:u w:color="000000"/>
              </w:rPr>
            </w:pPr>
            <w:r>
              <w:t>2025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C282F4" w14:textId="77777777" w:rsidR="00A77B3E" w:rsidRDefault="00000000">
            <w:pPr>
              <w:rPr>
                <w:color w:val="000000"/>
                <w:u w:color="000000"/>
              </w:rPr>
            </w:pPr>
            <w:r>
              <w:t>2026</w:t>
            </w:r>
          </w:p>
        </w:tc>
      </w:tr>
      <w:tr w:rsidR="00067F72" w14:paraId="35AE4474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77C4E" w14:textId="77777777" w:rsidR="00A77B3E" w:rsidRDefault="00000000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8870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z czynszów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1CFB7" w14:textId="77777777" w:rsidR="00A77B3E" w:rsidRPr="006026D0" w:rsidRDefault="00000000">
            <w:pPr>
              <w:rPr>
                <w:color w:val="FF0000"/>
                <w:u w:color="000000"/>
              </w:rPr>
            </w:pPr>
            <w:r w:rsidRPr="006026D0">
              <w:rPr>
                <w:color w:val="FF0000"/>
              </w:rPr>
              <w:t>80 000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A8EC0" w14:textId="77777777" w:rsidR="00A77B3E" w:rsidRPr="006026D0" w:rsidRDefault="00000000">
            <w:pPr>
              <w:rPr>
                <w:color w:val="FF0000"/>
                <w:u w:color="000000"/>
              </w:rPr>
            </w:pPr>
            <w:r w:rsidRPr="006026D0">
              <w:rPr>
                <w:color w:val="FF0000"/>
              </w:rPr>
              <w:t>106 000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32B8C" w14:textId="77777777" w:rsidR="00A77B3E" w:rsidRPr="006026D0" w:rsidRDefault="00000000">
            <w:pPr>
              <w:rPr>
                <w:color w:val="FF0000"/>
                <w:u w:color="000000"/>
              </w:rPr>
            </w:pPr>
            <w:r w:rsidRPr="006026D0">
              <w:rPr>
                <w:color w:val="FF0000"/>
              </w:rPr>
              <w:t>106 000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A84DB" w14:textId="77777777" w:rsidR="00A77B3E" w:rsidRPr="006026D0" w:rsidRDefault="00000000">
            <w:pPr>
              <w:rPr>
                <w:color w:val="FF0000"/>
                <w:u w:color="000000"/>
              </w:rPr>
            </w:pPr>
            <w:r w:rsidRPr="006026D0">
              <w:rPr>
                <w:color w:val="FF0000"/>
              </w:rPr>
              <w:t>106 000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07AE16" w14:textId="77777777" w:rsidR="00A77B3E" w:rsidRPr="006026D0" w:rsidRDefault="00000000">
            <w:pPr>
              <w:rPr>
                <w:color w:val="FF0000"/>
                <w:u w:color="000000"/>
              </w:rPr>
            </w:pPr>
            <w:r w:rsidRPr="006026D0">
              <w:rPr>
                <w:color w:val="FF0000"/>
              </w:rPr>
              <w:t>106 000</w:t>
            </w:r>
          </w:p>
        </w:tc>
      </w:tr>
      <w:tr w:rsidR="00067F72" w14:paraId="240A46E3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84F466" w14:textId="77777777" w:rsidR="00A77B3E" w:rsidRDefault="00000000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0DA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ze sprzedaży lokali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0AF93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C5F69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52426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899F2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6D872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067F72" w14:paraId="0789C3A5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E3228" w14:textId="77777777" w:rsidR="00A77B3E" w:rsidRDefault="00000000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6EB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Dochody z budżetu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D7B046" w14:textId="77777777" w:rsidR="00A77B3E" w:rsidRDefault="00000000">
            <w:pPr>
              <w:rPr>
                <w:color w:val="000000"/>
                <w:u w:color="000000"/>
              </w:rPr>
            </w:pPr>
            <w:r>
              <w:t>50 000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92525C" w14:textId="77777777" w:rsidR="00A77B3E" w:rsidRDefault="00000000">
            <w:pPr>
              <w:rPr>
                <w:color w:val="000000"/>
                <w:u w:color="000000"/>
              </w:rPr>
            </w:pPr>
            <w:r>
              <w:t>50 000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E6099" w14:textId="77777777" w:rsidR="00A77B3E" w:rsidRDefault="00000000">
            <w:pPr>
              <w:rPr>
                <w:color w:val="000000"/>
                <w:u w:color="000000"/>
              </w:rPr>
            </w:pPr>
            <w:r>
              <w:t>50 000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7CAADE" w14:textId="77777777" w:rsidR="00A77B3E" w:rsidRDefault="00000000">
            <w:pPr>
              <w:rPr>
                <w:color w:val="000000"/>
                <w:u w:color="000000"/>
              </w:rPr>
            </w:pPr>
            <w:r>
              <w:t>50 000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B3E5F5" w14:textId="77777777" w:rsidR="00A77B3E" w:rsidRDefault="00000000">
            <w:pPr>
              <w:rPr>
                <w:color w:val="000000"/>
                <w:u w:color="000000"/>
              </w:rPr>
            </w:pPr>
            <w:r>
              <w:t>50 000</w:t>
            </w:r>
          </w:p>
        </w:tc>
      </w:tr>
      <w:tr w:rsidR="00067F72" w14:paraId="3C09786B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34A09" w14:textId="77777777" w:rsidR="00A77B3E" w:rsidRDefault="00000000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C24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Środki zewnętrzne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E49AF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DDA8E6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A54FBA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F07A0C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6F248" w14:textId="77777777" w:rsidR="00A77B3E" w:rsidRDefault="00000000">
            <w:pPr>
              <w:rPr>
                <w:color w:val="000000"/>
                <w:u w:color="000000"/>
              </w:rPr>
            </w:pPr>
            <w:r>
              <w:t>0</w:t>
            </w:r>
          </w:p>
        </w:tc>
      </w:tr>
    </w:tbl>
    <w:p w14:paraId="525D668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Wydatki na gospodarowanie mieszkaniowym zasobem Miasta przeznacza się w szczególności na:</w:t>
      </w:r>
    </w:p>
    <w:p w14:paraId="64342C93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koszty bieżącej eksploatacji budynków i lokali (utrzymanie porządku i czystości, podatki, opłaty za dostawę energii elektrycznej do oświetlenia części wspólnej budynku, koszty przeglądów okresowych), b) koszty remontów, konserwacji, usuwania awarii.</w:t>
      </w:r>
    </w:p>
    <w:p w14:paraId="409EFF2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Miasto corocznie planuje w budżecie kwotę ok. 60 000 złotych począwszy od roku 2023 z przeznaczeniem na wykonanie robót adaptacyjnych, remontowych i termomodernizacyjnych.</w:t>
      </w:r>
    </w:p>
    <w:p w14:paraId="2EB08A9D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kosztów w kolejnych latach, z podziałem na koszty bieżącej eksploatacji, koszty remontów oraz koszty modernizacji lokali i budynków wchodzących w skład mieszkaniowego zasobu Miasta, koszty zarządu nieruchomościami wspólnymi, których gmina jest jednym ze współwłaścicieli, a także koszty inwestycyjne</w:t>
      </w:r>
    </w:p>
    <w:p w14:paraId="45C2690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Przewidywane koszty w kolejnych latach:</w:t>
      </w:r>
    </w:p>
    <w:p w14:paraId="4E43E9AA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977"/>
        <w:gridCol w:w="1314"/>
        <w:gridCol w:w="1314"/>
        <w:gridCol w:w="1314"/>
        <w:gridCol w:w="1314"/>
        <w:gridCol w:w="1314"/>
      </w:tblGrid>
      <w:tr w:rsidR="00067F72" w14:paraId="1036AC0A" w14:textId="77777777"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67FA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0B4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Wyszczególnienie wydatków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709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B73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0DA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7FF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A63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2026</w:t>
            </w:r>
          </w:p>
        </w:tc>
      </w:tr>
      <w:tr w:rsidR="00067F72" w14:paraId="4A69E823" w14:textId="77777777"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2A5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787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Przewidywany koszty bieżącej eksploatacji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D2D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25 000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0BD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27 000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470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30 000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FA44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33 000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2BEE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36 000</w:t>
            </w:r>
          </w:p>
        </w:tc>
      </w:tr>
      <w:tr w:rsidR="00067F72" w14:paraId="6F2BEF9A" w14:textId="77777777"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B6A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807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Przewidywany koszt remontów i modernizacji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009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55 000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D59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200 000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8D7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35 000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6DE8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40 000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FEA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40 000</w:t>
            </w:r>
          </w:p>
        </w:tc>
      </w:tr>
      <w:tr w:rsidR="00067F72" w14:paraId="10F0FF8C" w14:textId="77777777"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3DC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220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Przewidywane koszty inwestycyjne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384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7D16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D650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CBB0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02B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</w:tr>
      <w:tr w:rsidR="00067F72" w14:paraId="40619C11" w14:textId="77777777"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865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D3E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Przewidywane koszty zarządu nieruchomościami wspólnymi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5695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099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E55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F64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5D3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X</w:t>
            </w:r>
          </w:p>
        </w:tc>
      </w:tr>
    </w:tbl>
    <w:p w14:paraId="7BAD1BD4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Działania mające na celu poprawę wykorzystania i racjonalizację gospodarowania mieszkaniowym zasobem Miasta</w:t>
      </w:r>
    </w:p>
    <w:p w14:paraId="3B11842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W celu poprawy wykorzystania i racjonalizacji gospodarowania mieszkaniowym zasobem Miasta planuje się podejmowanie poniższych działań takich jak:</w:t>
      </w:r>
    </w:p>
    <w:p w14:paraId="2A08D5C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systematyczna dbałość o istniejący zasób mieszkaniowy, poprawa stanu technicznego lokali i budynków,</w:t>
      </w:r>
    </w:p>
    <w:p w14:paraId="2FFDA01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mobilizowanie najemców do dokonywania wzajemnych zamian lokali w celu dostosowania standardu i wielkości lokalu mieszkalnego do możliwości finansowych i stanu rodzinnego najemcy, przy uwzględnieniu stanu zdrowia albo stopnia niepełnosprawności,</w:t>
      </w:r>
    </w:p>
    <w:p w14:paraId="2FF43F3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bieżąca windykacja należności czynszowych oraz podejmowanie innych działań w celu zapewnienia regularnego i terminowego otrzymywania należności z tytułu czynszu.</w:t>
      </w:r>
    </w:p>
    <w:p w14:paraId="48291FA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Budynki o najgorszym stanie technicznym sukcesywnie będą kwalifikowane do wyłączenia z użytkowania, a następnie przeznaczone do rozbiórki. Należy dążyć do poprawy stanu technicznego pozostałych budynków będących własnością Miasta oraz prowadzić działania w zakresie poprawy stanu technicznego budynków.</w:t>
      </w:r>
    </w:p>
    <w:p w14:paraId="6CB0363D" w14:textId="77777777" w:rsidR="00067F72" w:rsidRDefault="00067F7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F1DA391" w14:textId="77777777" w:rsidR="00067F72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F18D09B" w14:textId="77777777" w:rsidR="00067F72" w:rsidRDefault="00067F7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2607CFD5" w14:textId="77777777" w:rsidR="00067F72" w:rsidRDefault="000000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do uchwały w sprawie  Wieloletniego Programu Gospodarowania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br/>
        <w:t>Mieszkaniowym Zasobem Gminy Miasta Podkowa Leśna na lata 2022-2026</w:t>
      </w:r>
    </w:p>
    <w:p w14:paraId="14BCEC3B" w14:textId="77777777" w:rsidR="00067F72" w:rsidRDefault="00067F72">
      <w:pPr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2EBF62B6" w14:textId="77777777" w:rsidR="00067F72" w:rsidRDefault="00067F72">
      <w:pP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F3A9A55" w14:textId="77777777" w:rsidR="00067F72" w:rsidRDefault="00000000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ab/>
        <w:t>Opracowanie Wieloletniego Programu Gospodarowania Mieszkaniowym Zasobem Gminy Miasta Podkowa Leśna jest realizacją obowiązku, który nakłada ustawa z dnia 21 czerwca 2001 r. o ochronie praw lokatorów, mieszkaniowym zasobie gminy i o zmianie Kodeksu Cywilnego. Przyjęty uchwałą nr 242/XXXVIII/2017 Rady Miasta Podkowy Leśnej ww. program  dnia 22 czerwca 2017 r. obejmował lata 2017-2021. W związku z powyższym wymagana jest jego aktualizacja poprzez przyjęcie Programu na kolejny okres.</w:t>
      </w:r>
    </w:p>
    <w:p w14:paraId="063FB441" w14:textId="77777777" w:rsidR="00067F72" w:rsidRDefault="00000000">
      <w:pPr>
        <w:spacing w:line="360" w:lineRule="auto"/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Artykuł  21 ust 1 pkt. 2 ustawy z dnia 21 czerwca 2001 r. o ochronie praw lokatorów, mieszkaniowym zasobie gminy i o zmianie Kodeksu cywilnego określa obligatoryjne elementy, które powinny zostać uwzględnione w uchwale w sprawie ww. Programu.</w:t>
      </w:r>
    </w:p>
    <w:p w14:paraId="54F2E160" w14:textId="77777777" w:rsidR="00067F72" w:rsidRDefault="00000000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        Wieloletni Program Gospodarowania Mieszkaniowym Zasobem Miasta Podkowa Leśna na lata 2022-2026 zawiera wszystkie niezbędne, wymagane ustawą zagadnienia. </w:t>
      </w:r>
    </w:p>
    <w:p w14:paraId="04BD0FD2" w14:textId="77777777" w:rsidR="00067F72" w:rsidRDefault="00000000">
      <w:pPr>
        <w:spacing w:line="360" w:lineRule="auto"/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Uchwalony i zatwierdzony przez Radę Miasta Podkowa Leśna niniejszy Program będzie podstawą do dalszego racjonalnego gospodarowania mieszkaniowym zasobem Miasta Podkowa Leśna.</w:t>
      </w:r>
    </w:p>
    <w:p w14:paraId="6414AD00" w14:textId="77777777" w:rsidR="00067F72" w:rsidRDefault="00067F72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911F1DF" w14:textId="77777777" w:rsidR="001D457F" w:rsidRDefault="001D457F" w:rsidP="001D457F">
      <w:pPr>
        <w:rPr>
          <w:i/>
          <w:szCs w:val="22"/>
        </w:rPr>
      </w:pPr>
    </w:p>
    <w:p w14:paraId="4078E8DB" w14:textId="77777777" w:rsidR="001D457F" w:rsidRPr="00F04664" w:rsidRDefault="001D457F" w:rsidP="001D457F">
      <w:pPr>
        <w:rPr>
          <w:szCs w:val="22"/>
        </w:rPr>
      </w:pPr>
    </w:p>
    <w:tbl>
      <w:tblPr>
        <w:tblW w:w="5127" w:type="dxa"/>
        <w:tblInd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7"/>
      </w:tblGrid>
      <w:tr w:rsidR="001D457F" w:rsidRPr="00F04664" w14:paraId="7126FE1A" w14:textId="77777777" w:rsidTr="000B53BB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14:paraId="7989E250" w14:textId="77777777" w:rsidR="001D457F" w:rsidRPr="00F04664" w:rsidRDefault="001D457F" w:rsidP="000B53BB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   Burmistrz Miasta Podkowa Leśna</w:t>
            </w:r>
          </w:p>
          <w:p w14:paraId="39BBFF37" w14:textId="77777777" w:rsidR="001D457F" w:rsidRPr="00F04664" w:rsidRDefault="001D457F" w:rsidP="000B53BB">
            <w:pPr>
              <w:jc w:val="center"/>
              <w:rPr>
                <w:i/>
                <w:szCs w:val="22"/>
              </w:rPr>
            </w:pPr>
            <w:r w:rsidRPr="00F04664">
              <w:rPr>
                <w:i/>
                <w:szCs w:val="22"/>
              </w:rPr>
              <w:t xml:space="preserve">  /-/</w:t>
            </w:r>
          </w:p>
          <w:p w14:paraId="7C3AA709" w14:textId="77777777" w:rsidR="001D457F" w:rsidRPr="00F04664" w:rsidRDefault="001D457F" w:rsidP="000B53BB">
            <w:pPr>
              <w:jc w:val="center"/>
              <w:rPr>
                <w:i/>
                <w:szCs w:val="22"/>
              </w:rPr>
            </w:pPr>
            <w:r w:rsidRPr="00F04664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Artur Tusiński</w:t>
            </w:r>
          </w:p>
        </w:tc>
      </w:tr>
    </w:tbl>
    <w:p w14:paraId="083DBE4F" w14:textId="77777777" w:rsidR="00067F72" w:rsidRDefault="00067F7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67F72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B396" w14:textId="77777777" w:rsidR="00A91CD2" w:rsidRDefault="00A91CD2">
      <w:r>
        <w:separator/>
      </w:r>
    </w:p>
  </w:endnote>
  <w:endnote w:type="continuationSeparator" w:id="0">
    <w:p w14:paraId="191147A0" w14:textId="77777777" w:rsidR="00A91CD2" w:rsidRDefault="00A9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67F72" w14:paraId="6D6AEAE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4488464" w14:textId="77777777" w:rsidR="00067F7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DC0DFDC8-1D18-403B-9789-BDA079CB97E7.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0BEC0A" w14:textId="77777777" w:rsidR="00067F7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26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C2DE16" w14:textId="77777777" w:rsidR="00067F72" w:rsidRDefault="00067F7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67F72" w14:paraId="0235DF9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79FB89" w14:textId="77777777" w:rsidR="00067F7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DC0DFDC8-1D18-403B-9789-BDA079CB97E7.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B37FAC" w14:textId="77777777" w:rsidR="00067F7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26D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CEC811" w14:textId="77777777" w:rsidR="00067F72" w:rsidRDefault="00067F7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67F72" w14:paraId="17065803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9E17AB" w14:textId="77777777" w:rsidR="00067F7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DC0DFDC8-1D18-403B-9789-BDA079CB97E7.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1FECCDF" w14:textId="67D50B4E" w:rsidR="00067F7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26D0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696B2C20" w14:textId="77777777" w:rsidR="00067F72" w:rsidRDefault="00067F7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E807" w14:textId="77777777" w:rsidR="00A91CD2" w:rsidRDefault="00A91CD2">
      <w:r>
        <w:separator/>
      </w:r>
    </w:p>
  </w:footnote>
  <w:footnote w:type="continuationSeparator" w:id="0">
    <w:p w14:paraId="79183745" w14:textId="77777777" w:rsidR="00A91CD2" w:rsidRDefault="00A9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7F72"/>
    <w:rsid w:val="001D457F"/>
    <w:rsid w:val="004F576E"/>
    <w:rsid w:val="006026D0"/>
    <w:rsid w:val="00A77B3E"/>
    <w:rsid w:val="00A91CD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CDFDE"/>
  <w15:docId w15:val="{3D7FA6EC-D9CF-43CC-A4F3-553C1943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2389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Podkowa Leśna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Wieloletniego Programu Gospodarowania Mieszkaniowym Zasobem Gminy Miasta Podkowa Leśna na lata 2022^– 2026</dc:subject>
  <dc:creator>beata.krupa</dc:creator>
  <cp:lastModifiedBy>Beata Krupa</cp:lastModifiedBy>
  <cp:revision>3</cp:revision>
  <cp:lastPrinted>2022-09-07T10:35:00Z</cp:lastPrinted>
  <dcterms:created xsi:type="dcterms:W3CDTF">2022-09-07T10:36:00Z</dcterms:created>
  <dcterms:modified xsi:type="dcterms:W3CDTF">2022-09-07T13:40:00Z</dcterms:modified>
  <cp:category>Akt prawny</cp:category>
</cp:coreProperties>
</file>